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4315301a7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573d2dc11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 Sharifpur,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ecfebd40f4f72" /><Relationship Type="http://schemas.openxmlformats.org/officeDocument/2006/relationships/numbering" Target="/word/numbering.xml" Id="R39ae4f07b4f44414" /><Relationship Type="http://schemas.openxmlformats.org/officeDocument/2006/relationships/settings" Target="/word/settings.xml" Id="Redb08631d3854652" /><Relationship Type="http://schemas.openxmlformats.org/officeDocument/2006/relationships/image" Target="/word/media/27414a64-b787-42cd-98eb-8981207e0e88.png" Id="R4cf573d2dc114c37" /></Relationships>
</file>