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64085c004c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94c0b1acbb4c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9044bd7b2f41cf" /><Relationship Type="http://schemas.openxmlformats.org/officeDocument/2006/relationships/numbering" Target="/word/numbering.xml" Id="Rad2eade55c1f4eb1" /><Relationship Type="http://schemas.openxmlformats.org/officeDocument/2006/relationships/settings" Target="/word/settings.xml" Id="R440e2fc73c3b42d2" /><Relationship Type="http://schemas.openxmlformats.org/officeDocument/2006/relationships/image" Target="/word/media/a232ae46-e2ed-4c7f-b922-4e9f1ac1d669.png" Id="R6594c0b1acbb4cca" /></Relationships>
</file>