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e6cc1c784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c2f29f7a4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Kazir Kamta,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28ac582764117" /><Relationship Type="http://schemas.openxmlformats.org/officeDocument/2006/relationships/numbering" Target="/word/numbering.xml" Id="Rc27ec9f5f9744470" /><Relationship Type="http://schemas.openxmlformats.org/officeDocument/2006/relationships/settings" Target="/word/settings.xml" Id="R5005d0d631fd431f" /><Relationship Type="http://schemas.openxmlformats.org/officeDocument/2006/relationships/image" Target="/word/media/70a28487-bf9c-428a-9dec-1d05c66d8692.png" Id="Re82c2f29f7a44f37" /></Relationships>
</file>