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9b79e2bcf240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1132a761404c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Kechkipara,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d6a67be73340c0" /><Relationship Type="http://schemas.openxmlformats.org/officeDocument/2006/relationships/numbering" Target="/word/numbering.xml" Id="R7b9c1f4390c4429a" /><Relationship Type="http://schemas.openxmlformats.org/officeDocument/2006/relationships/settings" Target="/word/settings.xml" Id="R880b3f7a1a64497c" /><Relationship Type="http://schemas.openxmlformats.org/officeDocument/2006/relationships/image" Target="/word/media/b3a04f4a-badb-4aa0-b15b-65adf897f41a.png" Id="R0f1132a761404cee" /></Relationships>
</file>