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1c049d35c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7d0e42973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Kenragachi,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b084e2b074649" /><Relationship Type="http://schemas.openxmlformats.org/officeDocument/2006/relationships/numbering" Target="/word/numbering.xml" Id="R42dc094da73f4406" /><Relationship Type="http://schemas.openxmlformats.org/officeDocument/2006/relationships/settings" Target="/word/settings.xml" Id="R58f42a02f5084a6e" /><Relationship Type="http://schemas.openxmlformats.org/officeDocument/2006/relationships/image" Target="/word/media/bd1c2d5e-fcef-4f06-a1dc-1f24c44b743a.png" Id="R60d7d0e4297345eb" /></Relationships>
</file>