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bd9d2c685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06b6a330a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Keshalidanga,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77ee6961344fd" /><Relationship Type="http://schemas.openxmlformats.org/officeDocument/2006/relationships/numbering" Target="/word/numbering.xml" Id="Rb93b4037910b4d4f" /><Relationship Type="http://schemas.openxmlformats.org/officeDocument/2006/relationships/settings" Target="/word/settings.xml" Id="Rda32c94c60c14f08" /><Relationship Type="http://schemas.openxmlformats.org/officeDocument/2006/relationships/image" Target="/word/media/4c94e7e8-635a-4c69-8ef1-d8bf2d5b2ec0.png" Id="Rebc06b6a330a406e" /></Relationships>
</file>