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dc775f9c6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aac8b3df7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Keshranga,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b279295ce4f7a" /><Relationship Type="http://schemas.openxmlformats.org/officeDocument/2006/relationships/numbering" Target="/word/numbering.xml" Id="Rb931b375b2104799" /><Relationship Type="http://schemas.openxmlformats.org/officeDocument/2006/relationships/settings" Target="/word/settings.xml" Id="R6b7c29c420e14d21" /><Relationship Type="http://schemas.openxmlformats.org/officeDocument/2006/relationships/image" Target="/word/media/47ccd98a-31b3-4bdb-a066-b75a20373765.png" Id="Rac6aac8b3df742a1" /></Relationships>
</file>