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ba86bee5b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e5dbd4027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Ketua,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276e6a1ac4075" /><Relationship Type="http://schemas.openxmlformats.org/officeDocument/2006/relationships/numbering" Target="/word/numbering.xml" Id="R0fce1cd8b88943f0" /><Relationship Type="http://schemas.openxmlformats.org/officeDocument/2006/relationships/settings" Target="/word/settings.xml" Id="R69a1ecd6f88046bc" /><Relationship Type="http://schemas.openxmlformats.org/officeDocument/2006/relationships/image" Target="/word/media/40951108-ffca-41a7-abdc-a5fb78cf0023.png" Id="R156e5dbd40274627" /></Relationships>
</file>