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ee184d275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e5e6f1c52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Khainkut,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f230631d843cb" /><Relationship Type="http://schemas.openxmlformats.org/officeDocument/2006/relationships/numbering" Target="/word/numbering.xml" Id="Rde7cf89fc2504a8d" /><Relationship Type="http://schemas.openxmlformats.org/officeDocument/2006/relationships/settings" Target="/word/settings.xml" Id="Rd5ed9e3553c549a9" /><Relationship Type="http://schemas.openxmlformats.org/officeDocument/2006/relationships/image" Target="/word/media/beaef349-4c5c-4b1c-bbf8-05d396076590.png" Id="Rc7ae5e6f1c524f27" /></Relationships>
</file>