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b812380d7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d1fc21f95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Khalilnagar,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d5e8a06fb488c" /><Relationship Type="http://schemas.openxmlformats.org/officeDocument/2006/relationships/numbering" Target="/word/numbering.xml" Id="Rbcecbf8a6d094eb1" /><Relationship Type="http://schemas.openxmlformats.org/officeDocument/2006/relationships/settings" Target="/word/settings.xml" Id="R620a1ef721554169" /><Relationship Type="http://schemas.openxmlformats.org/officeDocument/2006/relationships/image" Target="/word/media/e11750eb-fe4b-4053-a6b9-7c9c61f4153b.png" Id="R5bfd1fc21f954e87" /></Relationships>
</file>