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494370657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a9f1e11bf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d93e5b31745d1" /><Relationship Type="http://schemas.openxmlformats.org/officeDocument/2006/relationships/numbering" Target="/word/numbering.xml" Id="R1ad3dfadd44f47f0" /><Relationship Type="http://schemas.openxmlformats.org/officeDocument/2006/relationships/settings" Target="/word/settings.xml" Id="R8e6b17f21e2d4975" /><Relationship Type="http://schemas.openxmlformats.org/officeDocument/2006/relationships/image" Target="/word/media/dfab9016-af59-4124-a74a-dcd727f0057b.png" Id="Rac8a9f1e11bf4e38" /></Relationships>
</file>