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bc374d751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d98c41fb7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96964b4274e90" /><Relationship Type="http://schemas.openxmlformats.org/officeDocument/2006/relationships/numbering" Target="/word/numbering.xml" Id="R2dc85f084d5746b2" /><Relationship Type="http://schemas.openxmlformats.org/officeDocument/2006/relationships/settings" Target="/word/settings.xml" Id="R50064cfd9e6f4da7" /><Relationship Type="http://schemas.openxmlformats.org/officeDocument/2006/relationships/image" Target="/word/media/bbf56e73-6760-4287-9862-bd37d7ccbdfa.png" Id="R914d98c41fb74586" /></Relationships>
</file>