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f6b6dc22343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1851a4a37b4f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Khamari Bishnuballabh,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98514215af4ea6" /><Relationship Type="http://schemas.openxmlformats.org/officeDocument/2006/relationships/numbering" Target="/word/numbering.xml" Id="R443e9bf56c68472f" /><Relationship Type="http://schemas.openxmlformats.org/officeDocument/2006/relationships/settings" Target="/word/settings.xml" Id="R4aa6b3debf01448e" /><Relationship Type="http://schemas.openxmlformats.org/officeDocument/2006/relationships/image" Target="/word/media/9832f2d2-9668-459e-b91b-eb141dbe3cdb.png" Id="Rea1851a4a37b4fad" /></Relationships>
</file>