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49c50e7ce54b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1d9e91f1b145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Journal,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dbad2e73614c52" /><Relationship Type="http://schemas.openxmlformats.org/officeDocument/2006/relationships/numbering" Target="/word/numbering.xml" Id="R5228d05c0cc14245" /><Relationship Type="http://schemas.openxmlformats.org/officeDocument/2006/relationships/settings" Target="/word/settings.xml" Id="Rd9d67918d1014550" /><Relationship Type="http://schemas.openxmlformats.org/officeDocument/2006/relationships/image" Target="/word/media/8a1a0eb6-9df5-4a57-91e9-b7ec6c207672.png" Id="R2f1d9e91f1b1456a" /></Relationships>
</file>