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2a57d50a0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46788bbc2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251bf1c264737" /><Relationship Type="http://schemas.openxmlformats.org/officeDocument/2006/relationships/numbering" Target="/word/numbering.xml" Id="R0cc265a2eae645c4" /><Relationship Type="http://schemas.openxmlformats.org/officeDocument/2006/relationships/settings" Target="/word/settings.xml" Id="Rd042ee9c711b4173" /><Relationship Type="http://schemas.openxmlformats.org/officeDocument/2006/relationships/image" Target="/word/media/948137af-a18b-45ad-b6af-c65e88a5a783.png" Id="Rbbd46788bbc24f25" /></Relationships>
</file>