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6ed9726cb948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3283412b2648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Kaleshoek,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012c12dc3f4978" /><Relationship Type="http://schemas.openxmlformats.org/officeDocument/2006/relationships/numbering" Target="/word/numbering.xml" Id="R0f09fdef829d4501" /><Relationship Type="http://schemas.openxmlformats.org/officeDocument/2006/relationships/settings" Target="/word/settings.xml" Id="Rc21eb1fade00468a" /><Relationship Type="http://schemas.openxmlformats.org/officeDocument/2006/relationships/image" Target="/word/media/1bec9745-0f76-4a20-93a8-9ec960131c23.png" Id="R643283412b264845" /></Relationships>
</file>