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72fe260c9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ef20e1fb9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Kompen,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0a8d0dbbb4d36" /><Relationship Type="http://schemas.openxmlformats.org/officeDocument/2006/relationships/numbering" Target="/word/numbering.xml" Id="R92e931f21cbc468b" /><Relationship Type="http://schemas.openxmlformats.org/officeDocument/2006/relationships/settings" Target="/word/settings.xml" Id="R005b466c159f49fb" /><Relationship Type="http://schemas.openxmlformats.org/officeDocument/2006/relationships/image" Target="/word/media/268b9ae8-7abf-4b96-b408-463b6ce4e896.png" Id="Re17ef20e1fb94df5" /></Relationships>
</file>